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tabs>
          <w:tab w:val="left" w:pos="3060"/>
        </w:tabs>
        <w:rPr>
          <w:color w:val="7ea190"/>
          <w:sz w:val="40"/>
          <w:szCs w:val="40"/>
          <w:vertAlign w:val="baseline"/>
        </w:rPr>
      </w:pPr>
      <w:r w:rsidDel="00000000" w:rsidR="00000000" w:rsidRPr="00000000">
        <w:rPr>
          <w:color w:val="7ea190"/>
          <w:sz w:val="40"/>
          <w:szCs w:val="40"/>
          <w:vertAlign w:val="baseline"/>
          <w:rtl w:val="0"/>
        </w:rPr>
        <w:t xml:space="preserve">Cuestionario de descripción de </w:t>
      </w:r>
      <w:r w:rsidDel="00000000" w:rsidR="00000000" w:rsidRPr="00000000">
        <w:rPr>
          <w:color w:val="7ea190"/>
          <w:sz w:val="40"/>
          <w:szCs w:val="40"/>
          <w:rtl w:val="0"/>
        </w:rPr>
        <w:t xml:space="preserve">cargos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El Departamento de RRHH,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garantiza que la información que se exprese en el presente cuestionario es absolutamente confidencial y solo será analizada por miembros autorizados de nuestra compañía.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 el fin de recoger los datos necesarios para realizar la descripción de su puesto de trabajo, le solicitamos que conteste las siguientes preguntas. Es muy importante que pueda contestar a las mismas con el mayor cuidado y detalle que considere adecuados.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 describir una tarea o actividad recuerde comenzar cada oración con el verbo de la acción en infinitivo (ejemplo: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Elaborar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reportes financieros para casa matriz)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</w:tabs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 cualquier consulta puede comunicarse con </w:t>
      </w:r>
      <w:r w:rsidDel="00000000" w:rsidR="00000000" w:rsidRPr="00000000">
        <w:rPr>
          <w:sz w:val="20"/>
          <w:szCs w:val="20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</w:tabs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Muchas gracias por su colaboración.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"/>
        <w:tblW w:w="7128.0" w:type="dxa"/>
        <w:jc w:val="left"/>
        <w:tblInd w:w="0.0" w:type="dxa"/>
        <w:tblBorders>
          <w:top w:color="6698c2" w:space="0" w:sz="4" w:val="single"/>
          <w:left w:color="000000" w:space="0" w:sz="0" w:val="nil"/>
          <w:bottom w:color="6698c2" w:space="0" w:sz="4" w:val="single"/>
          <w:right w:color="000000" w:space="0" w:sz="0" w:val="nil"/>
          <w:insideH w:color="6698c2" w:space="0" w:sz="4" w:val="single"/>
          <w:insideV w:color="000000" w:space="0" w:sz="0" w:val="nil"/>
        </w:tblBorders>
        <w:tblLayout w:type="fixed"/>
        <w:tblLook w:val="0000"/>
      </w:tblPr>
      <w:tblGrid>
        <w:gridCol w:w="7128"/>
        <w:tblGridChange w:id="0">
          <w:tblGrid>
            <w:gridCol w:w="7128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7ea19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numPr>
                <w:ilvl w:val="0"/>
                <w:numId w:val="1"/>
              </w:numPr>
              <w:tabs>
                <w:tab w:val="left" w:pos="3060"/>
              </w:tabs>
              <w:spacing w:after="60" w:before="6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Datos de Control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7ea190" w:space="0" w:sz="12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tabs>
                <w:tab w:val="left" w:pos="3060"/>
              </w:tabs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Analista asignado: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7ea190" w:space="0" w:sz="4" w:val="single"/>
              <w:left w:color="7ea190" w:space="0" w:sz="4" w:val="single"/>
              <w:bottom w:color="7ea190" w:space="0" w:sz="12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tabs>
                <w:tab w:val="left" w:pos="3060"/>
              </w:tabs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Fecha:</w:t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110.0" w:type="dxa"/>
        <w:jc w:val="left"/>
        <w:tblInd w:w="0.0" w:type="dxa"/>
        <w:tblBorders>
          <w:top w:color="6698c2" w:space="0" w:sz="4" w:val="single"/>
          <w:left w:color="000000" w:space="0" w:sz="0" w:val="nil"/>
          <w:bottom w:color="6698c2" w:space="0" w:sz="4" w:val="single"/>
          <w:right w:color="000000" w:space="0" w:sz="0" w:val="nil"/>
          <w:insideH w:color="6698c2" w:space="0" w:sz="4" w:val="single"/>
          <w:insideV w:color="000000" w:space="0" w:sz="0" w:val="nil"/>
        </w:tblBorders>
        <w:tblLayout w:type="fixed"/>
        <w:tblLook w:val="0000"/>
      </w:tblPr>
      <w:tblGrid>
        <w:gridCol w:w="7110"/>
        <w:tblGridChange w:id="0">
          <w:tblGrid>
            <w:gridCol w:w="711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7ea19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numPr>
                <w:ilvl w:val="0"/>
                <w:numId w:val="1"/>
              </w:numPr>
              <w:tabs>
                <w:tab w:val="left" w:pos="3060"/>
              </w:tabs>
              <w:spacing w:after="60" w:before="6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Datos del puesto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7ea190" w:space="0" w:sz="12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tabs>
                <w:tab w:val="left" w:pos="3060"/>
              </w:tabs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Nombre del ocupante: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7ea190" w:space="0" w:sz="4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tabs>
                <w:tab w:val="left" w:pos="3060"/>
              </w:tabs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Antigüedad en el puesto: 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7ea190" w:space="0" w:sz="4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tabs>
                <w:tab w:val="left" w:pos="3060"/>
              </w:tabs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Denominación del puesto de trabajo: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7ea190" w:space="0" w:sz="4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tabs>
                <w:tab w:val="left" w:pos="3060"/>
              </w:tabs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Área/sector/departamento al que pertenece el puesto: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7ea190" w:space="0" w:sz="4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tabs>
                <w:tab w:val="left" w:pos="3060"/>
              </w:tabs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Puestos a los que reporta la posición: 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7ea190" w:space="0" w:sz="4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tabs>
                <w:tab w:val="left" w:pos="3060"/>
              </w:tabs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Puestos que reportan a la posición: 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7ea190" w:space="0" w:sz="4" w:val="single"/>
              <w:left w:color="7ea190" w:space="0" w:sz="4" w:val="single"/>
              <w:bottom w:color="7ea190" w:space="0" w:sz="12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tabs>
                <w:tab w:val="left" w:pos="3060"/>
              </w:tabs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Puestos en el mismo nivel que la posición: </w:t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21.0" w:type="dxa"/>
        <w:jc w:val="left"/>
        <w:tblInd w:w="0.0" w:type="dxa"/>
        <w:tblBorders>
          <w:top w:color="6698c2" w:space="0" w:sz="4" w:val="single"/>
          <w:left w:color="000000" w:space="0" w:sz="0" w:val="nil"/>
          <w:bottom w:color="6698c2" w:space="0" w:sz="4" w:val="single"/>
          <w:right w:color="000000" w:space="0" w:sz="0" w:val="nil"/>
          <w:insideH w:color="6698c2" w:space="0" w:sz="4" w:val="single"/>
          <w:insideV w:color="000000" w:space="0" w:sz="0" w:val="nil"/>
        </w:tblBorders>
        <w:tblLayout w:type="fixed"/>
        <w:tblLook w:val="0000"/>
      </w:tblPr>
      <w:tblGrid>
        <w:gridCol w:w="9921"/>
        <w:tblGridChange w:id="0">
          <w:tblGrid>
            <w:gridCol w:w="9921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7ea19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numPr>
                <w:ilvl w:val="0"/>
                <w:numId w:val="1"/>
              </w:numPr>
              <w:tabs>
                <w:tab w:val="left" w:pos="3060"/>
              </w:tabs>
              <w:spacing w:after="60" w:before="6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Objetivo del puesto.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Describa el propósito general o rol de la posición. Indique los principales objetivos y resultados esperados del cargo.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7ea190" w:space="0" w:sz="12" w:val="single"/>
              <w:left w:color="7ea190" w:space="0" w:sz="4" w:val="single"/>
              <w:bottom w:color="7ea190" w:space="0" w:sz="12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tabs>
                <w:tab w:val="left" w:pos="3060"/>
              </w:tabs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21.0" w:type="dxa"/>
        <w:jc w:val="left"/>
        <w:tblInd w:w="0.0" w:type="dxa"/>
        <w:tblBorders>
          <w:top w:color="6698c2" w:space="0" w:sz="4" w:val="single"/>
          <w:left w:color="000000" w:space="0" w:sz="0" w:val="nil"/>
          <w:bottom w:color="6698c2" w:space="0" w:sz="4" w:val="single"/>
          <w:right w:color="000000" w:space="0" w:sz="0" w:val="nil"/>
          <w:insideH w:color="6698c2" w:space="0" w:sz="4" w:val="single"/>
          <w:insideV w:color="000000" w:space="0" w:sz="0" w:val="nil"/>
        </w:tblBorders>
        <w:tblLayout w:type="fixed"/>
        <w:tblLook w:val="0000"/>
      </w:tblPr>
      <w:tblGrid>
        <w:gridCol w:w="6799"/>
        <w:gridCol w:w="1561"/>
        <w:gridCol w:w="1561"/>
        <w:tblGridChange w:id="0">
          <w:tblGrid>
            <w:gridCol w:w="6799"/>
            <w:gridCol w:w="1561"/>
            <w:gridCol w:w="1561"/>
          </w:tblGrid>
        </w:tblGridChange>
      </w:tblGrid>
      <w:tr>
        <w:trPr>
          <w:cantSplit w:val="0"/>
          <w:trHeight w:val="11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7ea19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0">
            <w:pPr>
              <w:pageBreakBefore w:val="0"/>
              <w:numPr>
                <w:ilvl w:val="0"/>
                <w:numId w:val="1"/>
              </w:numPr>
              <w:tabs>
                <w:tab w:val="left" w:pos="3060"/>
              </w:tabs>
              <w:spacing w:after="60" w:before="6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Tareas habituales/periódicas.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Indique las tareas más típicas, comunes y propias del puesto de trabajo que desempeña. Recuerde expresar las actividades en infinitivo (planificar, realizar, elaborar,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ea19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6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Importancia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Numere de mayor (1) a menor (n) importancia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ea19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6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Tiempo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6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Indique el % de tiempo invertido en la tarea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7ea190" w:space="0" w:sz="12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60"/>
              </w:tabs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ea190" w:space="0" w:sz="12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tabs>
                <w:tab w:val="left" w:pos="3060"/>
              </w:tabs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ea190" w:space="0" w:sz="12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tabs>
                <w:tab w:val="left" w:pos="3060"/>
              </w:tabs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7ea190" w:space="0" w:sz="12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60"/>
              </w:tabs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ea190" w:space="0" w:sz="12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tabs>
                <w:tab w:val="left" w:pos="3060"/>
              </w:tabs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ea190" w:space="0" w:sz="12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tabs>
                <w:tab w:val="left" w:pos="3060"/>
              </w:tabs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7ea190" w:space="0" w:sz="12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60"/>
              </w:tabs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ea190" w:space="0" w:sz="12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pageBreakBefore w:val="0"/>
              <w:tabs>
                <w:tab w:val="left" w:pos="3060"/>
              </w:tabs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ea190" w:space="0" w:sz="12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tabs>
                <w:tab w:val="left" w:pos="3060"/>
              </w:tabs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7ea190" w:space="0" w:sz="12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60"/>
              </w:tabs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ea190" w:space="0" w:sz="12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tabs>
                <w:tab w:val="left" w:pos="3060"/>
              </w:tabs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ea190" w:space="0" w:sz="12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tabs>
                <w:tab w:val="left" w:pos="3060"/>
              </w:tabs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7ea190" w:space="0" w:sz="12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60"/>
              </w:tabs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ea190" w:space="0" w:sz="12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tabs>
                <w:tab w:val="left" w:pos="3060"/>
              </w:tabs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ea190" w:space="0" w:sz="12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tabs>
                <w:tab w:val="left" w:pos="3060"/>
              </w:tabs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7ea190" w:space="0" w:sz="12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60"/>
              </w:tabs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ea190" w:space="0" w:sz="12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tabs>
                <w:tab w:val="left" w:pos="3060"/>
              </w:tabs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ea190" w:space="0" w:sz="12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tabs>
                <w:tab w:val="left" w:pos="3060"/>
              </w:tabs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7ea190" w:space="0" w:sz="12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tabs>
                <w:tab w:val="left" w:pos="3060"/>
              </w:tabs>
              <w:spacing w:line="276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ea190" w:space="0" w:sz="12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tabs>
                <w:tab w:val="left" w:pos="3060"/>
              </w:tabs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ea190" w:space="0" w:sz="12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tabs>
                <w:tab w:val="left" w:pos="3060"/>
              </w:tabs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7ea190" w:space="0" w:sz="4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tabs>
                <w:tab w:val="left" w:pos="3060"/>
              </w:tabs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ea190" w:space="0" w:sz="4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tabs>
                <w:tab w:val="left" w:pos="3060"/>
              </w:tabs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ea190" w:space="0" w:sz="4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tabs>
                <w:tab w:val="left" w:pos="3060"/>
              </w:tabs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7ea190" w:space="0" w:sz="4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tabs>
                <w:tab w:val="left" w:pos="3060"/>
              </w:tabs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ea190" w:space="0" w:sz="4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tabs>
                <w:tab w:val="left" w:pos="3060"/>
              </w:tabs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ea190" w:space="0" w:sz="4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tabs>
                <w:tab w:val="left" w:pos="3060"/>
              </w:tabs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7ea190" w:space="0" w:sz="4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tabs>
                <w:tab w:val="left" w:pos="3060"/>
              </w:tabs>
              <w:spacing w:line="276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ea190" w:space="0" w:sz="4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tabs>
                <w:tab w:val="left" w:pos="3060"/>
              </w:tabs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ea190" w:space="0" w:sz="4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tabs>
                <w:tab w:val="left" w:pos="3060"/>
              </w:tabs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7ea190" w:space="0" w:sz="4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tabs>
                <w:tab w:val="left" w:pos="3060"/>
              </w:tabs>
              <w:spacing w:line="276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ea190" w:space="0" w:sz="4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pageBreakBefore w:val="0"/>
              <w:tabs>
                <w:tab w:val="left" w:pos="3060"/>
              </w:tabs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ea190" w:space="0" w:sz="4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tabs>
                <w:tab w:val="left" w:pos="3060"/>
              </w:tabs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7ea190" w:space="0" w:sz="4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tabs>
                <w:tab w:val="left" w:pos="3060"/>
              </w:tabs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ea190" w:space="0" w:sz="4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pageBreakBefore w:val="0"/>
              <w:tabs>
                <w:tab w:val="left" w:pos="3060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ea190" w:space="0" w:sz="4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pageBreakBefore w:val="0"/>
              <w:tabs>
                <w:tab w:val="left" w:pos="3060"/>
              </w:tabs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</w:tabs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60"/>
        </w:tabs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17.0" w:type="dxa"/>
        <w:jc w:val="left"/>
        <w:tblInd w:w="0.0" w:type="dxa"/>
        <w:tblBorders>
          <w:top w:color="6698c2" w:space="0" w:sz="4" w:val="single"/>
          <w:left w:color="000000" w:space="0" w:sz="0" w:val="nil"/>
          <w:bottom w:color="6698c2" w:space="0" w:sz="4" w:val="single"/>
          <w:right w:color="000000" w:space="0" w:sz="0" w:val="nil"/>
          <w:insideH w:color="6698c2" w:space="0" w:sz="4" w:val="single"/>
          <w:insideV w:color="000000" w:space="0" w:sz="0" w:val="nil"/>
        </w:tblBorders>
        <w:tblLayout w:type="fixed"/>
        <w:tblLook w:val="0000"/>
      </w:tblPr>
      <w:tblGrid>
        <w:gridCol w:w="6810"/>
        <w:gridCol w:w="1545"/>
        <w:gridCol w:w="1562"/>
        <w:tblGridChange w:id="0">
          <w:tblGrid>
            <w:gridCol w:w="6810"/>
            <w:gridCol w:w="1545"/>
            <w:gridCol w:w="1562"/>
          </w:tblGrid>
        </w:tblGridChange>
      </w:tblGrid>
      <w:tr>
        <w:trPr>
          <w:cantSplit w:val="0"/>
          <w:trHeight w:val="10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7ea19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numPr>
                <w:ilvl w:val="0"/>
                <w:numId w:val="1"/>
              </w:numPr>
              <w:spacing w:after="60" w:before="6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Tareas ocasionales.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Tareas que no constituyen el trabajo habitual del puesto, pero forman parte de los requerimientos del mismo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ea19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Importancia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Numere de mayor (1) a menor (n) importancia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ea19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Tiempo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Indique el % de tiempo invertido en la tarea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7ea190" w:space="0" w:sz="12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pageBreakBefore w:val="0"/>
              <w:tabs>
                <w:tab w:val="left" w:pos="3060"/>
              </w:tabs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ea190" w:space="0" w:sz="12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ea190" w:space="0" w:sz="12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ea190" w:space="0" w:sz="12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pageBreakBefore w:val="0"/>
              <w:tabs>
                <w:tab w:val="left" w:pos="3060"/>
              </w:tabs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ea190" w:space="0" w:sz="4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ea190" w:space="0" w:sz="4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7ea190" w:space="0" w:sz="4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ea190" w:space="0" w:sz="4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ea190" w:space="0" w:sz="4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21.0" w:type="dxa"/>
        <w:jc w:val="left"/>
        <w:tblInd w:w="0.0" w:type="dxa"/>
        <w:tblBorders>
          <w:top w:color="6698c2" w:space="0" w:sz="4" w:val="single"/>
          <w:left w:color="000000" w:space="0" w:sz="0" w:val="nil"/>
          <w:bottom w:color="6698c2" w:space="0" w:sz="4" w:val="single"/>
          <w:right w:color="000000" w:space="0" w:sz="0" w:val="nil"/>
          <w:insideH w:color="6698c2" w:space="0" w:sz="4" w:val="single"/>
          <w:insideV w:color="000000" w:space="0" w:sz="0" w:val="nil"/>
        </w:tblBorders>
        <w:tblLayout w:type="fixed"/>
        <w:tblLook w:val="0000"/>
      </w:tblPr>
      <w:tblGrid>
        <w:gridCol w:w="6799"/>
        <w:gridCol w:w="1561"/>
        <w:gridCol w:w="1561"/>
        <w:tblGridChange w:id="0">
          <w:tblGrid>
            <w:gridCol w:w="6799"/>
            <w:gridCol w:w="1561"/>
            <w:gridCol w:w="1561"/>
          </w:tblGrid>
        </w:tblGridChange>
      </w:tblGrid>
      <w:tr>
        <w:trPr>
          <w:cantSplit w:val="0"/>
          <w:trHeight w:val="11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7ea19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A">
            <w:pPr>
              <w:pageBreakBefore w:val="0"/>
              <w:numPr>
                <w:ilvl w:val="0"/>
                <w:numId w:val="1"/>
              </w:numPr>
              <w:spacing w:after="60" w:before="6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Tareas que considera no le corresponden.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Tareas realizadas que entiende corresponden a otro/s puesto/s o áreas. ¿A qué otro/s puesto/s o áreas cree usted que corresponden?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ea19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Importancia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Numere de mayor (1) a menor (n) importancia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ea19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Tiempo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Indique el % de tiempo invertido en la tarea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7ea190" w:space="0" w:sz="12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ea190" w:space="0" w:sz="12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ea190" w:space="0" w:sz="12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7ea190" w:space="0" w:sz="4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ea190" w:space="0" w:sz="4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ea190" w:space="0" w:sz="4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7ea190" w:space="0" w:sz="4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ea190" w:space="0" w:sz="4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ea190" w:space="0" w:sz="4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21.0" w:type="dxa"/>
        <w:jc w:val="left"/>
        <w:tblInd w:w="0.0" w:type="dxa"/>
        <w:tblBorders>
          <w:top w:color="6698c2" w:space="0" w:sz="4" w:val="single"/>
          <w:left w:color="000000" w:space="0" w:sz="0" w:val="nil"/>
          <w:bottom w:color="6698c2" w:space="0" w:sz="4" w:val="single"/>
          <w:right w:color="000000" w:space="0" w:sz="0" w:val="nil"/>
          <w:insideH w:color="6698c2" w:space="0" w:sz="4" w:val="single"/>
          <w:insideV w:color="000000" w:space="0" w:sz="0" w:val="nil"/>
        </w:tblBorders>
        <w:tblLayout w:type="fixed"/>
        <w:tblLook w:val="0000"/>
      </w:tblPr>
      <w:tblGrid>
        <w:gridCol w:w="6799"/>
        <w:gridCol w:w="1561"/>
        <w:gridCol w:w="1561"/>
        <w:tblGridChange w:id="0">
          <w:tblGrid>
            <w:gridCol w:w="6799"/>
            <w:gridCol w:w="1561"/>
            <w:gridCol w:w="1561"/>
          </w:tblGrid>
        </w:tblGridChange>
      </w:tblGrid>
      <w:tr>
        <w:trPr>
          <w:cantSplit w:val="0"/>
          <w:trHeight w:val="11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7ea19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9">
            <w:pPr>
              <w:pageBreakBefore w:val="0"/>
              <w:numPr>
                <w:ilvl w:val="0"/>
                <w:numId w:val="1"/>
              </w:numPr>
              <w:spacing w:after="60" w:before="6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Tareas que debería realizar.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Tareas que el tiempo, los recursos disponibles u otras razones impiden total o parcialmente su realización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ea19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Importancia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Numere de mayor (1) a menor (n) importancia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ea19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Tiempo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Indique el % de tiempo invertido en la tarea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7ea190" w:space="0" w:sz="12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ea190" w:space="0" w:sz="12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ea190" w:space="0" w:sz="12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7ea190" w:space="0" w:sz="4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ea190" w:space="0" w:sz="4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ea190" w:space="0" w:sz="4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7ea190" w:space="0" w:sz="4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ea190" w:space="0" w:sz="4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ea190" w:space="0" w:sz="4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21.0" w:type="dxa"/>
        <w:jc w:val="left"/>
        <w:tblInd w:w="0.0" w:type="dxa"/>
        <w:tblBorders>
          <w:top w:color="6698c2" w:space="0" w:sz="4" w:val="single"/>
          <w:left w:color="000000" w:space="0" w:sz="0" w:val="nil"/>
          <w:bottom w:color="6698c2" w:space="0" w:sz="4" w:val="single"/>
          <w:right w:color="000000" w:space="0" w:sz="0" w:val="nil"/>
          <w:insideH w:color="6698c2" w:space="0" w:sz="4" w:val="single"/>
          <w:insideV w:color="000000" w:space="0" w:sz="0" w:val="nil"/>
        </w:tblBorders>
        <w:tblLayout w:type="fixed"/>
        <w:tblLook w:val="0000"/>
      </w:tblPr>
      <w:tblGrid>
        <w:gridCol w:w="9921"/>
        <w:tblGridChange w:id="0">
          <w:tblGrid>
            <w:gridCol w:w="9921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7ea19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9">
            <w:pPr>
              <w:pageBreakBefore w:val="0"/>
              <w:numPr>
                <w:ilvl w:val="0"/>
                <w:numId w:val="1"/>
              </w:numPr>
              <w:spacing w:after="60" w:before="6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Con qué lo hace.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Indique los medios, equipos, materiales, documentos, etc. utilizados para realizar las tareas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7ea190" w:space="0" w:sz="12" w:val="single"/>
              <w:left w:color="7ea190" w:space="0" w:sz="4" w:val="single"/>
              <w:bottom w:color="7ea190" w:space="0" w:sz="12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921.0" w:type="dxa"/>
        <w:jc w:val="left"/>
        <w:tblInd w:w="0.0" w:type="dxa"/>
        <w:tblBorders>
          <w:top w:color="6698c2" w:space="0" w:sz="4" w:val="single"/>
          <w:left w:color="000000" w:space="0" w:sz="0" w:val="nil"/>
          <w:bottom w:color="6698c2" w:space="0" w:sz="4" w:val="single"/>
          <w:right w:color="000000" w:space="0" w:sz="0" w:val="nil"/>
          <w:insideH w:color="6698c2" w:space="0" w:sz="4" w:val="single"/>
          <w:insideV w:color="000000" w:space="0" w:sz="0" w:val="nil"/>
        </w:tblBorders>
        <w:tblLayout w:type="fixed"/>
        <w:tblLook w:val="0000"/>
      </w:tblPr>
      <w:tblGrid>
        <w:gridCol w:w="3399"/>
        <w:gridCol w:w="4809"/>
        <w:gridCol w:w="1713"/>
        <w:tblGridChange w:id="0">
          <w:tblGrid>
            <w:gridCol w:w="3399"/>
            <w:gridCol w:w="4809"/>
            <w:gridCol w:w="1713"/>
          </w:tblGrid>
        </w:tblGridChange>
      </w:tblGrid>
      <w:tr>
        <w:trPr>
          <w:cantSplit w:val="0"/>
          <w:trHeight w:val="58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7ea19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D">
            <w:pPr>
              <w:pageBreakBefore w:val="0"/>
              <w:numPr>
                <w:ilvl w:val="0"/>
                <w:numId w:val="1"/>
              </w:numPr>
              <w:spacing w:after="60" w:before="6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 Contactos internos.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Personal de la organización con quién necesita relacionarse para llevar adelante su trabajo en forma eficaz y eficiente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7ea19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0">
            <w:pPr>
              <w:pageBreakBefore w:val="0"/>
              <w:spacing w:after="60" w:before="60" w:lineRule="auto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Quién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ageBreakBefore w:val="0"/>
              <w:spacing w:after="60" w:before="6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Puesto con el que debe relacionarse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ea19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2">
            <w:pPr>
              <w:pageBreakBefore w:val="0"/>
              <w:spacing w:after="60" w:before="60" w:lineRule="auto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Para qué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Objetivo perseguido y/o tareas compartidas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ea19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Frecuencia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(diaria, semanal, mensual, trimestral, semestral o anual)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7ea190" w:space="0" w:sz="12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ea190" w:space="0" w:sz="12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ea190" w:space="0" w:sz="12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7ea190" w:space="0" w:sz="4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ea190" w:space="0" w:sz="4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ea190" w:space="0" w:sz="4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7ea190" w:space="0" w:sz="4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ea190" w:space="0" w:sz="4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ea190" w:space="0" w:sz="4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7ea190" w:space="0" w:sz="4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ea190" w:space="0" w:sz="4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ea190" w:space="0" w:sz="4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7ea190" w:space="0" w:sz="4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ea190" w:space="0" w:sz="4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ea190" w:space="0" w:sz="4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7ea190" w:space="0" w:sz="4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ea190" w:space="0" w:sz="4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ea190" w:space="0" w:sz="4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921.0" w:type="dxa"/>
        <w:jc w:val="left"/>
        <w:tblInd w:w="0.0" w:type="dxa"/>
        <w:tblBorders>
          <w:top w:color="6698c2" w:space="0" w:sz="4" w:val="single"/>
          <w:left w:color="000000" w:space="0" w:sz="0" w:val="nil"/>
          <w:bottom w:color="6698c2" w:space="0" w:sz="4" w:val="single"/>
          <w:right w:color="000000" w:space="0" w:sz="0" w:val="nil"/>
          <w:insideH w:color="6698c2" w:space="0" w:sz="4" w:val="single"/>
          <w:insideV w:color="000000" w:space="0" w:sz="0" w:val="nil"/>
        </w:tblBorders>
        <w:tblLayout w:type="fixed"/>
        <w:tblLook w:val="0000"/>
      </w:tblPr>
      <w:tblGrid>
        <w:gridCol w:w="3399"/>
        <w:gridCol w:w="4961"/>
        <w:gridCol w:w="1561"/>
        <w:tblGridChange w:id="0">
          <w:tblGrid>
            <w:gridCol w:w="3399"/>
            <w:gridCol w:w="4961"/>
            <w:gridCol w:w="1561"/>
          </w:tblGrid>
        </w:tblGridChange>
      </w:tblGrid>
      <w:tr>
        <w:trPr>
          <w:cantSplit w:val="0"/>
          <w:trHeight w:val="58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7ea19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9">
            <w:pPr>
              <w:pageBreakBefore w:val="0"/>
              <w:numPr>
                <w:ilvl w:val="0"/>
                <w:numId w:val="1"/>
              </w:numPr>
              <w:spacing w:after="60" w:before="6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Contactos externos.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Clientes, proveedores, organismos, etc. con quien necesita relacionarse para llevar adelante su trabajo en forma eficaz y eficiente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7ea19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C">
            <w:pPr>
              <w:pageBreakBefore w:val="0"/>
              <w:spacing w:after="60" w:before="60" w:lineRule="auto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Quién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ageBreakBefore w:val="0"/>
              <w:spacing w:after="60" w:before="6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Contacto con el que debe relacionarse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ea19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E">
            <w:pPr>
              <w:pageBreakBefore w:val="0"/>
              <w:spacing w:after="60" w:before="60" w:lineRule="auto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Para qué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Objetivo perseguido y/o tareas compartidas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7ea19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Frecuencia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(diaria, semanal, mensual, trimestral, semestral o anual)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7ea190" w:space="0" w:sz="12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ea190" w:space="0" w:sz="12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ea190" w:space="0" w:sz="12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7ea190" w:space="0" w:sz="4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ea190" w:space="0" w:sz="4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ea190" w:space="0" w:sz="4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7ea190" w:space="0" w:sz="4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ea190" w:space="0" w:sz="4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ea190" w:space="0" w:sz="4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7ea190" w:space="0" w:sz="4" w:val="single"/>
              <w:left w:color="7ea190" w:space="0" w:sz="4" w:val="single"/>
              <w:bottom w:color="7ea190" w:space="0" w:sz="12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ea190" w:space="0" w:sz="4" w:val="single"/>
              <w:left w:color="7ea190" w:space="0" w:sz="4" w:val="single"/>
              <w:bottom w:color="7ea190" w:space="0" w:sz="12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ea190" w:space="0" w:sz="4" w:val="single"/>
              <w:left w:color="7ea190" w:space="0" w:sz="4" w:val="single"/>
              <w:bottom w:color="7ea190" w:space="0" w:sz="12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921.0" w:type="dxa"/>
        <w:jc w:val="left"/>
        <w:tblInd w:w="0.0" w:type="dxa"/>
        <w:tblBorders>
          <w:top w:color="6698c2" w:space="0" w:sz="4" w:val="single"/>
          <w:left w:color="000000" w:space="0" w:sz="0" w:val="nil"/>
          <w:bottom w:color="6698c2" w:space="0" w:sz="4" w:val="single"/>
          <w:right w:color="000000" w:space="0" w:sz="0" w:val="nil"/>
          <w:insideH w:color="6698c2" w:space="0" w:sz="4" w:val="single"/>
          <w:insideV w:color="000000" w:space="0" w:sz="0" w:val="nil"/>
        </w:tblBorders>
        <w:tblLayout w:type="fixed"/>
        <w:tblLook w:val="0000"/>
      </w:tblPr>
      <w:tblGrid>
        <w:gridCol w:w="9921"/>
        <w:tblGridChange w:id="0">
          <w:tblGrid>
            <w:gridCol w:w="9921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7ea19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F">
            <w:pPr>
              <w:pageBreakBefore w:val="0"/>
              <w:numPr>
                <w:ilvl w:val="0"/>
                <w:numId w:val="1"/>
              </w:numPr>
              <w:spacing w:after="60" w:before="6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Supervisión recibida.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Indique quiénes le asignan y supervisan su trabajo y qué tipo de instrucciones le dan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7ea190" w:space="0" w:sz="12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bookmarkStart w:colFirst="0" w:colLast="0" w:name="gjdgxs" w:id="0"/>
    <w:bookmarkEnd w:id="0"/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921.0" w:type="dxa"/>
        <w:jc w:val="left"/>
        <w:tblInd w:w="0.0" w:type="dxa"/>
        <w:tblBorders>
          <w:top w:color="6698c2" w:space="0" w:sz="4" w:val="single"/>
          <w:left w:color="000000" w:space="0" w:sz="0" w:val="nil"/>
          <w:bottom w:color="6698c2" w:space="0" w:sz="4" w:val="single"/>
          <w:right w:color="000000" w:space="0" w:sz="0" w:val="nil"/>
          <w:insideH w:color="6698c2" w:space="0" w:sz="4" w:val="single"/>
          <w:insideV w:color="000000" w:space="0" w:sz="0" w:val="nil"/>
        </w:tblBorders>
        <w:tblLayout w:type="fixed"/>
        <w:tblLook w:val="0000"/>
      </w:tblPr>
      <w:tblGrid>
        <w:gridCol w:w="9921"/>
        <w:tblGridChange w:id="0">
          <w:tblGrid>
            <w:gridCol w:w="9921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7ea19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3">
            <w:pPr>
              <w:pageBreakBefore w:val="0"/>
              <w:numPr>
                <w:ilvl w:val="0"/>
                <w:numId w:val="1"/>
              </w:numPr>
              <w:spacing w:after="60" w:before="6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Supervisión ejercida.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Indique qué tipo de tareas dirige o supervisa de otras posiciones o equipos de trabajo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7ea190" w:space="0" w:sz="12" w:val="single"/>
              <w:left w:color="7ea190" w:space="0" w:sz="4" w:val="single"/>
              <w:bottom w:color="7ea190" w:space="0" w:sz="12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921.0" w:type="dxa"/>
        <w:jc w:val="left"/>
        <w:tblInd w:w="0.0" w:type="dxa"/>
        <w:tblBorders>
          <w:top w:color="6698c2" w:space="0" w:sz="4" w:val="single"/>
          <w:left w:color="000000" w:space="0" w:sz="0" w:val="nil"/>
          <w:bottom w:color="6698c2" w:space="0" w:sz="4" w:val="single"/>
          <w:right w:color="000000" w:space="0" w:sz="0" w:val="nil"/>
          <w:insideH w:color="6698c2" w:space="0" w:sz="4" w:val="single"/>
          <w:insideV w:color="000000" w:space="0" w:sz="0" w:val="nil"/>
        </w:tblBorders>
        <w:tblLayout w:type="fixed"/>
        <w:tblLook w:val="0000"/>
      </w:tblPr>
      <w:tblGrid>
        <w:gridCol w:w="9921"/>
        <w:tblGridChange w:id="0">
          <w:tblGrid>
            <w:gridCol w:w="9921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7ea19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9">
            <w:pPr>
              <w:pageBreakBefore w:val="0"/>
              <w:numPr>
                <w:ilvl w:val="0"/>
                <w:numId w:val="1"/>
              </w:numPr>
              <w:spacing w:after="60" w:before="6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Experiencia.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Indique el tipo y nivel de experiencia laboral mínima que considere imprescindible para un adecuado desempeño en el puesto.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7ea190" w:space="0" w:sz="12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921.0" w:type="dxa"/>
        <w:jc w:val="left"/>
        <w:tblInd w:w="0.0" w:type="dxa"/>
        <w:tblBorders>
          <w:top w:color="6698c2" w:space="0" w:sz="4" w:val="single"/>
          <w:left w:color="000000" w:space="0" w:sz="0" w:val="nil"/>
          <w:bottom w:color="6698c2" w:space="0" w:sz="4" w:val="single"/>
          <w:right w:color="000000" w:space="0" w:sz="0" w:val="nil"/>
          <w:insideH w:color="6698c2" w:space="0" w:sz="4" w:val="single"/>
          <w:insideV w:color="000000" w:space="0" w:sz="0" w:val="nil"/>
        </w:tblBorders>
        <w:tblLayout w:type="fixed"/>
        <w:tblLook w:val="0000"/>
      </w:tblPr>
      <w:tblGrid>
        <w:gridCol w:w="9921"/>
        <w:tblGridChange w:id="0">
          <w:tblGrid>
            <w:gridCol w:w="9921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7ea19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D">
            <w:pPr>
              <w:pageBreakBefore w:val="0"/>
              <w:numPr>
                <w:ilvl w:val="0"/>
                <w:numId w:val="1"/>
              </w:numPr>
              <w:spacing w:after="60" w:before="6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Conocimientos.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Indique la formación y conocimientos mínimos que considere imprescindibles para un adecuado desempeño en el puesto.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7ea190" w:space="0" w:sz="12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921.0" w:type="dxa"/>
        <w:jc w:val="left"/>
        <w:tblInd w:w="0.0" w:type="dxa"/>
        <w:tblBorders>
          <w:top w:color="6698c2" w:space="0" w:sz="4" w:val="single"/>
          <w:left w:color="000000" w:space="0" w:sz="0" w:val="nil"/>
          <w:bottom w:color="6698c2" w:space="0" w:sz="4" w:val="single"/>
          <w:right w:color="000000" w:space="0" w:sz="0" w:val="nil"/>
          <w:insideH w:color="6698c2" w:space="0" w:sz="4" w:val="single"/>
          <w:insideV w:color="000000" w:space="0" w:sz="0" w:val="nil"/>
        </w:tblBorders>
        <w:tblLayout w:type="fixed"/>
        <w:tblLook w:val="0000"/>
      </w:tblPr>
      <w:tblGrid>
        <w:gridCol w:w="9921"/>
        <w:tblGridChange w:id="0">
          <w:tblGrid>
            <w:gridCol w:w="9921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7ea19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2">
            <w:pPr>
              <w:pageBreakBefore w:val="0"/>
              <w:numPr>
                <w:ilvl w:val="0"/>
                <w:numId w:val="1"/>
              </w:numPr>
              <w:spacing w:after="60" w:before="6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Habilidades.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Indique las habilidades y aptitudes personales que considere imprescindibles para un adecuado desempeño en el puesto.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7ea190" w:space="0" w:sz="12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921.0" w:type="dxa"/>
        <w:jc w:val="left"/>
        <w:tblInd w:w="0.0" w:type="dxa"/>
        <w:tblBorders>
          <w:top w:color="6698c2" w:space="0" w:sz="4" w:val="single"/>
          <w:left w:color="000000" w:space="0" w:sz="0" w:val="nil"/>
          <w:bottom w:color="6698c2" w:space="0" w:sz="4" w:val="single"/>
          <w:right w:color="000000" w:space="0" w:sz="0" w:val="nil"/>
          <w:insideH w:color="6698c2" w:space="0" w:sz="4" w:val="single"/>
          <w:insideV w:color="000000" w:space="0" w:sz="0" w:val="nil"/>
        </w:tblBorders>
        <w:tblLayout w:type="fixed"/>
        <w:tblLook w:val="0000"/>
      </w:tblPr>
      <w:tblGrid>
        <w:gridCol w:w="9921"/>
        <w:tblGridChange w:id="0">
          <w:tblGrid>
            <w:gridCol w:w="9921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7ea19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7">
            <w:pPr>
              <w:pageBreakBefore w:val="0"/>
              <w:numPr>
                <w:ilvl w:val="0"/>
                <w:numId w:val="1"/>
              </w:numPr>
              <w:spacing w:after="60" w:before="6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Enfermedades profesionales.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Indique los eventuales riesgos de enfermedades que percibe asociados a su puesto.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7ea190" w:space="0" w:sz="12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921.0" w:type="dxa"/>
        <w:jc w:val="left"/>
        <w:tblInd w:w="0.0" w:type="dxa"/>
        <w:tblBorders>
          <w:top w:color="6698c2" w:space="0" w:sz="4" w:val="single"/>
          <w:left w:color="000000" w:space="0" w:sz="0" w:val="nil"/>
          <w:bottom w:color="6698c2" w:space="0" w:sz="4" w:val="single"/>
          <w:right w:color="000000" w:space="0" w:sz="0" w:val="nil"/>
          <w:insideH w:color="6698c2" w:space="0" w:sz="4" w:val="single"/>
          <w:insideV w:color="000000" w:space="0" w:sz="0" w:val="nil"/>
        </w:tblBorders>
        <w:tblLayout w:type="fixed"/>
        <w:tblLook w:val="0000"/>
      </w:tblPr>
      <w:tblGrid>
        <w:gridCol w:w="9921"/>
        <w:tblGridChange w:id="0">
          <w:tblGrid>
            <w:gridCol w:w="9921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7ea19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D">
            <w:pPr>
              <w:pageBreakBefore w:val="0"/>
              <w:numPr>
                <w:ilvl w:val="0"/>
                <w:numId w:val="1"/>
              </w:numPr>
              <w:spacing w:after="60" w:before="6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Condiciones de trabajo.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Indique el/los lugar/es físicos donde desarrolla las tareas el puesto. Complementariamente indique las condiciones en cada caso (de pie, sentado, curvado, otros).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7ea190" w:space="0" w:sz="12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921.0" w:type="dxa"/>
        <w:jc w:val="left"/>
        <w:tblInd w:w="0.0" w:type="dxa"/>
        <w:tblBorders>
          <w:top w:color="6698c2" w:space="0" w:sz="4" w:val="single"/>
          <w:left w:color="000000" w:space="0" w:sz="0" w:val="nil"/>
          <w:bottom w:color="6698c2" w:space="0" w:sz="4" w:val="single"/>
          <w:right w:color="000000" w:space="0" w:sz="0" w:val="nil"/>
          <w:insideH w:color="6698c2" w:space="0" w:sz="4" w:val="single"/>
          <w:insideV w:color="000000" w:space="0" w:sz="0" w:val="nil"/>
        </w:tblBorders>
        <w:tblLayout w:type="fixed"/>
        <w:tblLook w:val="0000"/>
      </w:tblPr>
      <w:tblGrid>
        <w:gridCol w:w="9921"/>
        <w:tblGridChange w:id="0">
          <w:tblGrid>
            <w:gridCol w:w="9921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7ea19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2">
            <w:pPr>
              <w:pageBreakBefore w:val="0"/>
              <w:numPr>
                <w:ilvl w:val="0"/>
                <w:numId w:val="1"/>
              </w:numPr>
              <w:spacing w:after="60" w:before="6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Recomendaciones.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¿Qué aspectos considera le ayudarían a desempeñarse con mayor efectividad en el puesto?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7ea190" w:space="0" w:sz="12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921.0" w:type="dxa"/>
        <w:jc w:val="left"/>
        <w:tblInd w:w="0.0" w:type="dxa"/>
        <w:tblBorders>
          <w:top w:color="6698c2" w:space="0" w:sz="4" w:val="single"/>
          <w:left w:color="000000" w:space="0" w:sz="0" w:val="nil"/>
          <w:bottom w:color="6698c2" w:space="0" w:sz="4" w:val="single"/>
          <w:right w:color="000000" w:space="0" w:sz="0" w:val="nil"/>
          <w:insideH w:color="6698c2" w:space="0" w:sz="4" w:val="single"/>
          <w:insideV w:color="000000" w:space="0" w:sz="0" w:val="nil"/>
        </w:tblBorders>
        <w:tblLayout w:type="fixed"/>
        <w:tblLook w:val="0000"/>
      </w:tblPr>
      <w:tblGrid>
        <w:gridCol w:w="9921"/>
        <w:tblGridChange w:id="0">
          <w:tblGrid>
            <w:gridCol w:w="9921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7ea19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7">
            <w:pPr>
              <w:pageBreakBefore w:val="0"/>
              <w:numPr>
                <w:ilvl w:val="0"/>
                <w:numId w:val="1"/>
              </w:numPr>
              <w:spacing w:after="60" w:before="6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Comentarios.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Indique cualquier otra información que considere relevante en relación al puesto y no haya sido relevada.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7ea190" w:space="0" w:sz="12" w:val="single"/>
              <w:left w:color="7ea190" w:space="0" w:sz="4" w:val="single"/>
              <w:bottom w:color="7ea190" w:space="0" w:sz="4" w:val="single"/>
              <w:right w:color="7ea19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pageBreakBefore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2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Gracias por su colaboración</w:t>
      </w:r>
    </w:p>
    <w:p w:rsidR="00000000" w:rsidDel="00000000" w:rsidP="00000000" w:rsidRDefault="00000000" w:rsidRPr="00000000" w14:paraId="000000DD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8" w:top="709" w:left="1418" w:right="354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35"/>
        <w:tab w:val="center" w:pos="4320"/>
        <w:tab w:val="left" w:pos="7671"/>
        <w:tab w:val="right" w:pos="9785"/>
      </w:tabs>
      <w:spacing w:after="709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left" w:pos="7671"/>
        <w:tab w:val="right" w:pos="9785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>
        <w:rFonts w:ascii="Arial" w:cs="Arial" w:eastAsia="Arial" w:hAnsi="Arial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